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F07D2" w14:textId="77777777" w:rsidR="00966B64" w:rsidRDefault="00966B64" w:rsidP="00966B64">
      <w:pPr>
        <w:spacing w:line="280" w:lineRule="exact"/>
        <w:rPr>
          <w:rFonts w:ascii="Myriad Pro Light" w:hAnsi="Myriad Pro Light"/>
          <w:sz w:val="24"/>
          <w:szCs w:val="24"/>
        </w:rPr>
      </w:pPr>
      <w:bookmarkStart w:id="0" w:name="_GoBack"/>
      <w:bookmarkEnd w:id="0"/>
      <w:r>
        <w:rPr>
          <w:rFonts w:ascii="Myriad Pro Light" w:hAnsi="Myriad Pro Light"/>
          <w:spacing w:val="-1"/>
          <w:sz w:val="24"/>
          <w:szCs w:val="24"/>
        </w:rPr>
        <w:t>Product Marketing</w:t>
      </w:r>
      <w:r>
        <w:rPr>
          <w:rFonts w:ascii="Myriad Pro Light" w:hAnsi="Myriad Pro Light"/>
          <w:spacing w:val="1"/>
          <w:sz w:val="24"/>
          <w:szCs w:val="24"/>
        </w:rPr>
        <w:t xml:space="preserve"> E</w:t>
      </w:r>
      <w:r>
        <w:rPr>
          <w:rFonts w:ascii="Myriad Pro Light" w:hAnsi="Myriad Pro Light"/>
          <w:sz w:val="24"/>
          <w:szCs w:val="24"/>
        </w:rPr>
        <w:t>n</w:t>
      </w:r>
      <w:r>
        <w:rPr>
          <w:rFonts w:ascii="Myriad Pro Light" w:hAnsi="Myriad Pro Light"/>
          <w:spacing w:val="-1"/>
          <w:sz w:val="24"/>
          <w:szCs w:val="24"/>
        </w:rPr>
        <w:t>g</w:t>
      </w:r>
      <w:r>
        <w:rPr>
          <w:rFonts w:ascii="Myriad Pro Light" w:hAnsi="Myriad Pro Light"/>
          <w:spacing w:val="1"/>
          <w:sz w:val="24"/>
          <w:szCs w:val="24"/>
        </w:rPr>
        <w:t>i</w:t>
      </w:r>
      <w:r>
        <w:rPr>
          <w:rFonts w:ascii="Myriad Pro Light" w:hAnsi="Myriad Pro Light"/>
          <w:sz w:val="24"/>
          <w:szCs w:val="24"/>
        </w:rPr>
        <w:t>n</w:t>
      </w:r>
      <w:r>
        <w:rPr>
          <w:rFonts w:ascii="Myriad Pro Light" w:hAnsi="Myriad Pro Light"/>
          <w:spacing w:val="-1"/>
          <w:sz w:val="24"/>
          <w:szCs w:val="24"/>
        </w:rPr>
        <w:t>e</w:t>
      </w:r>
      <w:r>
        <w:rPr>
          <w:rFonts w:ascii="Myriad Pro Light" w:hAnsi="Myriad Pro Light"/>
          <w:spacing w:val="1"/>
          <w:sz w:val="24"/>
          <w:szCs w:val="24"/>
        </w:rPr>
        <w:t>er</w:t>
      </w:r>
    </w:p>
    <w:p w14:paraId="4E1BD3E9" w14:textId="77777777" w:rsidR="00966B64" w:rsidRDefault="00966B64" w:rsidP="00966B64">
      <w:pPr>
        <w:spacing w:line="280" w:lineRule="exact"/>
        <w:rPr>
          <w:rFonts w:ascii="Myriad Pro Light" w:hAnsi="Myriad Pro Light"/>
          <w:sz w:val="24"/>
          <w:szCs w:val="24"/>
        </w:rPr>
      </w:pPr>
      <w:r>
        <w:rPr>
          <w:rFonts w:ascii="Myriad Pro Light" w:hAnsi="Myriad Pro Light"/>
          <w:spacing w:val="1"/>
          <w:sz w:val="24"/>
          <w:szCs w:val="24"/>
        </w:rPr>
        <w:t>G</w:t>
      </w:r>
      <w:r>
        <w:rPr>
          <w:rFonts w:ascii="Myriad Pro Light" w:hAnsi="Myriad Pro Light"/>
          <w:sz w:val="24"/>
          <w:szCs w:val="24"/>
        </w:rPr>
        <w:t>aN</w:t>
      </w:r>
      <w:r>
        <w:rPr>
          <w:rFonts w:ascii="Myriad Pro Light" w:hAnsi="Myriad Pro Light"/>
          <w:spacing w:val="2"/>
          <w:sz w:val="24"/>
          <w:szCs w:val="24"/>
        </w:rPr>
        <w:t xml:space="preserve"> </w:t>
      </w:r>
      <w:r>
        <w:rPr>
          <w:rFonts w:ascii="Myriad Pro Light" w:hAnsi="Myriad Pro Light"/>
          <w:sz w:val="24"/>
          <w:szCs w:val="24"/>
        </w:rPr>
        <w:t>S</w:t>
      </w:r>
      <w:r>
        <w:rPr>
          <w:rFonts w:ascii="Myriad Pro Light" w:hAnsi="Myriad Pro Light"/>
          <w:spacing w:val="-2"/>
          <w:sz w:val="24"/>
          <w:szCs w:val="24"/>
        </w:rPr>
        <w:t>y</w:t>
      </w:r>
      <w:r>
        <w:rPr>
          <w:rFonts w:ascii="Myriad Pro Light" w:hAnsi="Myriad Pro Light"/>
          <w:spacing w:val="1"/>
          <w:sz w:val="24"/>
          <w:szCs w:val="24"/>
        </w:rPr>
        <w:t>s</w:t>
      </w:r>
      <w:r>
        <w:rPr>
          <w:rFonts w:ascii="Myriad Pro Light" w:hAnsi="Myriad Pro Light"/>
          <w:sz w:val="24"/>
          <w:szCs w:val="24"/>
        </w:rPr>
        <w:t>t</w:t>
      </w:r>
      <w:r>
        <w:rPr>
          <w:rFonts w:ascii="Myriad Pro Light" w:hAnsi="Myriad Pro Light"/>
          <w:spacing w:val="1"/>
          <w:sz w:val="24"/>
          <w:szCs w:val="24"/>
        </w:rPr>
        <w:t>e</w:t>
      </w:r>
      <w:r>
        <w:rPr>
          <w:rFonts w:ascii="Myriad Pro Light" w:hAnsi="Myriad Pro Light"/>
          <w:sz w:val="24"/>
          <w:szCs w:val="24"/>
        </w:rPr>
        <w:t>ms</w:t>
      </w:r>
      <w:r>
        <w:rPr>
          <w:rFonts w:ascii="Myriad Pro Light" w:hAnsi="Myriad Pro Light"/>
          <w:spacing w:val="-1"/>
          <w:sz w:val="24"/>
          <w:szCs w:val="24"/>
        </w:rPr>
        <w:t xml:space="preserve"> I</w:t>
      </w:r>
      <w:r>
        <w:rPr>
          <w:rFonts w:ascii="Myriad Pro Light" w:hAnsi="Myriad Pro Light"/>
          <w:sz w:val="24"/>
          <w:szCs w:val="24"/>
        </w:rPr>
        <w:t>nc.</w:t>
      </w:r>
      <w:r>
        <w:rPr>
          <w:rFonts w:ascii="Myriad Pro Light" w:hAnsi="Myriad Pro Light"/>
          <w:spacing w:val="2"/>
          <w:sz w:val="24"/>
          <w:szCs w:val="24"/>
        </w:rPr>
        <w:t xml:space="preserve"> </w:t>
      </w:r>
      <w:r>
        <w:rPr>
          <w:rFonts w:ascii="Myriad Pro Light" w:hAnsi="Myriad Pro Light"/>
          <w:sz w:val="24"/>
          <w:szCs w:val="24"/>
        </w:rPr>
        <w:t>–</w:t>
      </w:r>
      <w:r>
        <w:rPr>
          <w:rFonts w:ascii="Myriad Pro Light" w:hAnsi="Myriad Pro Light"/>
          <w:spacing w:val="1"/>
          <w:sz w:val="24"/>
          <w:szCs w:val="24"/>
        </w:rPr>
        <w:t xml:space="preserve"> </w:t>
      </w:r>
      <w:r>
        <w:rPr>
          <w:rFonts w:ascii="Myriad Pro Light" w:hAnsi="Myriad Pro Light"/>
          <w:spacing w:val="-1"/>
          <w:sz w:val="24"/>
          <w:szCs w:val="24"/>
        </w:rPr>
        <w:t>Ottawa, Ontario, Canada</w:t>
      </w:r>
    </w:p>
    <w:p w14:paraId="1C9D7C92" w14:textId="77777777" w:rsidR="00966B64" w:rsidRDefault="00966B64" w:rsidP="00966B64">
      <w:pPr>
        <w:jc w:val="center"/>
        <w:rPr>
          <w:rFonts w:ascii="Calibri" w:hAnsi="Calibri"/>
        </w:rPr>
      </w:pPr>
    </w:p>
    <w:p w14:paraId="60C0A83B" w14:textId="77777777" w:rsidR="00966B64" w:rsidRDefault="00966B64" w:rsidP="00966B64">
      <w:pPr>
        <w:spacing w:line="280" w:lineRule="exact"/>
        <w:rPr>
          <w:rFonts w:ascii="Myriad Pro" w:hAnsi="Myriad Pro"/>
          <w:b/>
          <w:bCs/>
          <w:spacing w:val="-1"/>
          <w:position w:val="1"/>
          <w:sz w:val="20"/>
          <w:szCs w:val="20"/>
        </w:rPr>
      </w:pPr>
      <w:r>
        <w:rPr>
          <w:rFonts w:ascii="Myriad Pro" w:hAnsi="Myriad Pro"/>
          <w:b/>
          <w:bCs/>
          <w:spacing w:val="-1"/>
          <w:position w:val="1"/>
          <w:sz w:val="20"/>
          <w:szCs w:val="20"/>
        </w:rPr>
        <w:t>About GaN Systems</w:t>
      </w:r>
    </w:p>
    <w:p w14:paraId="5A02CC4E" w14:textId="77777777" w:rsidR="00966B64" w:rsidRDefault="00966B64" w:rsidP="00966B64">
      <w:pPr>
        <w:spacing w:line="280" w:lineRule="exact"/>
        <w:ind w:left="115"/>
        <w:rPr>
          <w:rFonts w:ascii="Myriad Pro" w:hAnsi="Myriad Pro"/>
          <w:spacing w:val="-1"/>
          <w:position w:val="1"/>
          <w:sz w:val="20"/>
          <w:szCs w:val="20"/>
        </w:rPr>
      </w:pPr>
      <w:r>
        <w:rPr>
          <w:rFonts w:ascii="Myriad Pro" w:hAnsi="Myriad Pro"/>
          <w:spacing w:val="-1"/>
          <w:position w:val="1"/>
          <w:sz w:val="20"/>
          <w:szCs w:val="20"/>
        </w:rPr>
        <w:t>GaN Systems is the global leader in GaN power semiconductors with the largest portfolio of transistors that uniquely address the needs of today’s most demanding industries including data center servers, renewable energy systems, automotive, industrial motors and consumer electronics. As a market-leading innovator, GaN Systems makes possible the design of smaller, lower cost, more efficient power systems. The company’s award-winning products provide system design opportunities free from the limitations of yesterday’s silicon. By changing the rules of transistor performance, GaN Systems is enabling power conversion companies to revolutionize their industries and transform the world.  GaN Systems Inc. is providing high current GaN E-HEMT solutions for power electronics that meet the efficiency, density, size, thermal and cost requirements of today and tomorrow.  Due to high demand for these solutions, exciting career opportunities exist at GaN Systems in Ottawa. For more information, please visit: </w:t>
      </w:r>
      <w:hyperlink r:id="rId7" w:history="1">
        <w:r>
          <w:rPr>
            <w:rStyle w:val="Hyperlink"/>
            <w:rFonts w:ascii="Myriad Pro" w:hAnsi="Myriad Pro"/>
            <w:spacing w:val="-1"/>
            <w:position w:val="1"/>
            <w:sz w:val="20"/>
            <w:szCs w:val="20"/>
          </w:rPr>
          <w:t>www.gansystems.com</w:t>
        </w:r>
      </w:hyperlink>
    </w:p>
    <w:p w14:paraId="3864A341" w14:textId="77777777" w:rsidR="00966B64" w:rsidRDefault="00966B64" w:rsidP="00966B64">
      <w:pPr>
        <w:spacing w:line="280" w:lineRule="exact"/>
        <w:ind w:left="115"/>
        <w:rPr>
          <w:rFonts w:ascii="Myriad Pro" w:hAnsi="Myriad Pro"/>
          <w:spacing w:val="-1"/>
          <w:position w:val="1"/>
          <w:sz w:val="20"/>
          <w:szCs w:val="20"/>
        </w:rPr>
      </w:pPr>
    </w:p>
    <w:p w14:paraId="07D7C311" w14:textId="77777777" w:rsidR="00966B64" w:rsidRDefault="00966B64" w:rsidP="00966B64">
      <w:pPr>
        <w:spacing w:line="280" w:lineRule="exact"/>
        <w:rPr>
          <w:rFonts w:ascii="Myriad Pro" w:hAnsi="Myriad Pro"/>
          <w:b/>
          <w:bCs/>
          <w:spacing w:val="-1"/>
          <w:position w:val="1"/>
          <w:sz w:val="20"/>
          <w:szCs w:val="20"/>
        </w:rPr>
      </w:pPr>
      <w:r>
        <w:rPr>
          <w:rFonts w:ascii="Myriad Pro" w:hAnsi="Myriad Pro"/>
          <w:b/>
          <w:bCs/>
          <w:spacing w:val="-1"/>
          <w:position w:val="1"/>
          <w:sz w:val="20"/>
          <w:szCs w:val="20"/>
        </w:rPr>
        <w:t>Job Description</w:t>
      </w:r>
    </w:p>
    <w:p w14:paraId="7B631D77" w14:textId="77777777" w:rsidR="00966B64" w:rsidRDefault="00966B64" w:rsidP="00966B64">
      <w:pPr>
        <w:ind w:left="90"/>
        <w:rPr>
          <w:rFonts w:ascii="Myriad Pro" w:hAnsi="Myriad Pro"/>
          <w:spacing w:val="-1"/>
          <w:position w:val="1"/>
          <w:sz w:val="20"/>
          <w:szCs w:val="20"/>
        </w:rPr>
      </w:pPr>
      <w:r>
        <w:rPr>
          <w:rFonts w:ascii="Myriad Pro" w:hAnsi="Myriad Pro"/>
          <w:spacing w:val="-1"/>
          <w:position w:val="1"/>
          <w:sz w:val="20"/>
          <w:szCs w:val="20"/>
        </w:rPr>
        <w:t>In the Product Marketing Engineer (PME) role you will use your technical and business background &amp; knowledge to identify and generate sales collateral, product launches, campaigns, and Go-to-Market strategies and contribute to the overall product marketing strategy. The PME is a valued team member responsible for managing a product portfolio to drive the revenue growth.</w:t>
      </w:r>
    </w:p>
    <w:p w14:paraId="246E6A93" w14:textId="77777777" w:rsidR="00966B64" w:rsidRDefault="00966B64" w:rsidP="00966B64">
      <w:pPr>
        <w:rPr>
          <w:rFonts w:ascii="Myriad Pro" w:hAnsi="Myriad Pro"/>
          <w:b/>
          <w:bCs/>
          <w:sz w:val="20"/>
          <w:szCs w:val="20"/>
        </w:rPr>
      </w:pPr>
      <w:r>
        <w:rPr>
          <w:rFonts w:ascii="Myriad Pro" w:hAnsi="Myriad Pro"/>
          <w:b/>
          <w:bCs/>
          <w:sz w:val="20"/>
          <w:szCs w:val="20"/>
        </w:rPr>
        <w:t>Job Duties:</w:t>
      </w:r>
    </w:p>
    <w:p w14:paraId="3AFB451F" w14:textId="77777777"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Create and maintain sales and customer technical documentation (data sheets, white papers, application notes, sales enablement training and customer presentations)</w:t>
      </w:r>
    </w:p>
    <w:p w14:paraId="5497872F" w14:textId="77777777"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Analyze markets, competitors, customers and POS data to support product strategies and new product developments.</w:t>
      </w:r>
    </w:p>
    <w:p w14:paraId="5429F682" w14:textId="77777777"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Contribute to digital strategy, develop and deploy a plan for product promotion.</w:t>
      </w:r>
    </w:p>
    <w:p w14:paraId="68E2AA4C" w14:textId="77777777"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Gather and consolidate customer information to support new product definitions, business cases, forecasts, and trends in pricing, competition and applications.</w:t>
      </w:r>
    </w:p>
    <w:p w14:paraId="5AAC13FA" w14:textId="77777777"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Program manage strategic customer projects</w:t>
      </w:r>
    </w:p>
    <w:p w14:paraId="16874D04" w14:textId="77777777"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Prioritize application, quality, reliability, design and operations requirements for special customer requests.</w:t>
      </w:r>
    </w:p>
    <w:p w14:paraId="5FA25B35" w14:textId="77777777"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Key interface between global field sales and factory resources.</w:t>
      </w:r>
    </w:p>
    <w:p w14:paraId="7291E867" w14:textId="77777777"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Establish process to effectively communicate and distribute information to growing field resources.</w:t>
      </w:r>
    </w:p>
    <w:p w14:paraId="628DA3B0" w14:textId="77777777" w:rsidR="00966B64" w:rsidRDefault="00966B64" w:rsidP="00966B64">
      <w:pPr>
        <w:widowControl/>
        <w:numPr>
          <w:ilvl w:val="0"/>
          <w:numId w:val="1"/>
        </w:numPr>
        <w:shd w:val="clear" w:color="auto" w:fill="FFFFFF"/>
        <w:spacing w:after="0" w:line="300" w:lineRule="atLeast"/>
        <w:ind w:left="284" w:hanging="284"/>
        <w:textAlignment w:val="baseline"/>
        <w:rPr>
          <w:rFonts w:ascii="Myriad Pro" w:hAnsi="Myriad Pro"/>
          <w:sz w:val="20"/>
          <w:szCs w:val="20"/>
        </w:rPr>
      </w:pPr>
      <w:r>
        <w:rPr>
          <w:rFonts w:ascii="Myriad Pro" w:hAnsi="Myriad Pro"/>
          <w:color w:val="000000"/>
          <w:sz w:val="20"/>
          <w:szCs w:val="20"/>
        </w:rPr>
        <w:t>Train field on new products and applications by webinars and on-site</w:t>
      </w:r>
    </w:p>
    <w:p w14:paraId="6ECD82E8" w14:textId="77777777" w:rsidR="00966B64" w:rsidRDefault="00966B64" w:rsidP="00966B64">
      <w:pPr>
        <w:pStyle w:val="ListParagraph"/>
        <w:numPr>
          <w:ilvl w:val="0"/>
          <w:numId w:val="2"/>
        </w:numPr>
        <w:ind w:left="284" w:hanging="284"/>
        <w:rPr>
          <w:rFonts w:ascii="Myriad Pro" w:hAnsi="Myriad Pro"/>
          <w:sz w:val="20"/>
          <w:szCs w:val="20"/>
          <w:lang w:val="en-CA"/>
        </w:rPr>
      </w:pPr>
      <w:r>
        <w:rPr>
          <w:rFonts w:ascii="Myriad Pro" w:hAnsi="Myriad Pro"/>
          <w:sz w:val="20"/>
          <w:szCs w:val="20"/>
          <w:lang w:val="en-CA"/>
        </w:rPr>
        <w:t>Ensure website product page conformity and integrity</w:t>
      </w:r>
    </w:p>
    <w:p w14:paraId="476E1DA9" w14:textId="77777777" w:rsidR="00966B64" w:rsidRDefault="00966B64" w:rsidP="00966B64">
      <w:pPr>
        <w:widowControl/>
        <w:numPr>
          <w:ilvl w:val="0"/>
          <w:numId w:val="2"/>
        </w:numPr>
        <w:shd w:val="clear" w:color="auto" w:fill="FFFFFF"/>
        <w:spacing w:after="0" w:line="240" w:lineRule="auto"/>
        <w:ind w:left="284" w:hanging="284"/>
        <w:textAlignment w:val="baseline"/>
        <w:rPr>
          <w:rFonts w:ascii="Myriad Pro" w:hAnsi="Myriad Pro"/>
          <w:sz w:val="20"/>
          <w:szCs w:val="20"/>
        </w:rPr>
      </w:pPr>
      <w:r>
        <w:rPr>
          <w:rFonts w:ascii="Myriad Pro" w:hAnsi="Myriad Pro"/>
          <w:color w:val="000000"/>
          <w:sz w:val="20"/>
          <w:szCs w:val="20"/>
        </w:rPr>
        <w:lastRenderedPageBreak/>
        <w:t xml:space="preserve">Provide superior customer service to achieve revenue goals, including managing sample requests and follow up </w:t>
      </w:r>
    </w:p>
    <w:p w14:paraId="6674B88E" w14:textId="77777777" w:rsidR="00966B64" w:rsidRDefault="00966B64" w:rsidP="00966B64">
      <w:pPr>
        <w:rPr>
          <w:rFonts w:ascii="Myriad Pro" w:hAnsi="Myriad Pro"/>
          <w:sz w:val="20"/>
          <w:szCs w:val="20"/>
        </w:rPr>
      </w:pPr>
    </w:p>
    <w:p w14:paraId="26D90976" w14:textId="77777777" w:rsidR="00966B64" w:rsidRDefault="00966B64" w:rsidP="00966B64">
      <w:pPr>
        <w:rPr>
          <w:rFonts w:ascii="Myriad Pro" w:hAnsi="Myriad Pro"/>
          <w:b/>
          <w:bCs/>
          <w:sz w:val="20"/>
          <w:szCs w:val="20"/>
        </w:rPr>
      </w:pPr>
      <w:r>
        <w:rPr>
          <w:rFonts w:ascii="Myriad Pro" w:hAnsi="Myriad Pro"/>
          <w:b/>
          <w:bCs/>
          <w:sz w:val="20"/>
          <w:szCs w:val="20"/>
        </w:rPr>
        <w:t>Skills and Education Requirements:</w:t>
      </w:r>
    </w:p>
    <w:p w14:paraId="6F4CC097" w14:textId="0B7FB095" w:rsidR="00966B64" w:rsidRDefault="00966B64" w:rsidP="00966B64">
      <w:pPr>
        <w:pStyle w:val="ListParagraph"/>
        <w:numPr>
          <w:ilvl w:val="0"/>
          <w:numId w:val="3"/>
        </w:numPr>
        <w:rPr>
          <w:rFonts w:ascii="Myriad Pro" w:eastAsia="Times New Roman" w:hAnsi="Myriad Pro"/>
          <w:sz w:val="20"/>
          <w:szCs w:val="20"/>
          <w:lang w:val="en-CA"/>
        </w:rPr>
      </w:pPr>
      <w:r>
        <w:rPr>
          <w:rFonts w:ascii="Myriad Pro" w:eastAsia="Times New Roman" w:hAnsi="Myriad Pro"/>
          <w:sz w:val="20"/>
          <w:szCs w:val="20"/>
          <w:lang w:val="en-CA"/>
        </w:rPr>
        <w:t>Ambition and determination to make a</w:t>
      </w:r>
      <w:r w:rsidR="00FC4713">
        <w:rPr>
          <w:rFonts w:ascii="Myriad Pro" w:eastAsia="Times New Roman" w:hAnsi="Myriad Pro"/>
          <w:sz w:val="20"/>
          <w:szCs w:val="20"/>
          <w:lang w:val="en-CA"/>
        </w:rPr>
        <w:t xml:space="preserve"> large</w:t>
      </w:r>
      <w:r>
        <w:rPr>
          <w:rFonts w:ascii="Myriad Pro" w:eastAsia="Times New Roman" w:hAnsi="Myriad Pro"/>
          <w:sz w:val="20"/>
          <w:szCs w:val="20"/>
          <w:lang w:val="en-CA"/>
        </w:rPr>
        <w:t xml:space="preserve"> difference</w:t>
      </w:r>
    </w:p>
    <w:p w14:paraId="6E85610E" w14:textId="77777777" w:rsidR="00966B64" w:rsidRDefault="00966B64" w:rsidP="00966B64">
      <w:pPr>
        <w:pStyle w:val="ListParagraph"/>
        <w:numPr>
          <w:ilvl w:val="0"/>
          <w:numId w:val="3"/>
        </w:numPr>
        <w:rPr>
          <w:rFonts w:ascii="Myriad Pro" w:eastAsia="Times New Roman" w:hAnsi="Myriad Pro"/>
          <w:sz w:val="20"/>
          <w:szCs w:val="20"/>
          <w:lang w:val="en-CA"/>
        </w:rPr>
      </w:pPr>
      <w:r>
        <w:rPr>
          <w:rFonts w:ascii="Myriad Pro" w:eastAsia="Times New Roman" w:hAnsi="Myriad Pro"/>
          <w:sz w:val="20"/>
          <w:szCs w:val="20"/>
          <w:lang w:val="en-CA"/>
        </w:rPr>
        <w:t xml:space="preserve">Demonstrated leadership at both the individual and team level. </w:t>
      </w:r>
    </w:p>
    <w:p w14:paraId="0DE94E33" w14:textId="77777777" w:rsidR="00966B64" w:rsidRDefault="00966B64" w:rsidP="00966B64">
      <w:pPr>
        <w:pStyle w:val="ListParagraph"/>
        <w:numPr>
          <w:ilvl w:val="0"/>
          <w:numId w:val="3"/>
        </w:numPr>
        <w:rPr>
          <w:rFonts w:ascii="Myriad Pro" w:eastAsia="Times New Roman" w:hAnsi="Myriad Pro"/>
          <w:sz w:val="20"/>
          <w:szCs w:val="20"/>
          <w:lang w:val="en-CA"/>
        </w:rPr>
      </w:pPr>
      <w:r>
        <w:rPr>
          <w:rFonts w:ascii="Myriad Pro" w:eastAsia="Times New Roman" w:hAnsi="Myriad Pro"/>
          <w:sz w:val="20"/>
          <w:szCs w:val="20"/>
          <w:lang w:val="en-CA"/>
        </w:rPr>
        <w:t>Strong organizational and communication skills</w:t>
      </w:r>
    </w:p>
    <w:p w14:paraId="4A69B499" w14:textId="77777777" w:rsidR="00966B64" w:rsidRDefault="00966B64" w:rsidP="00966B64">
      <w:pPr>
        <w:pStyle w:val="ListParagraph"/>
        <w:numPr>
          <w:ilvl w:val="0"/>
          <w:numId w:val="3"/>
        </w:numPr>
        <w:rPr>
          <w:rFonts w:ascii="Myriad Pro" w:eastAsia="Times New Roman" w:hAnsi="Myriad Pro"/>
          <w:sz w:val="20"/>
          <w:szCs w:val="20"/>
          <w:lang w:val="en-CA"/>
        </w:rPr>
      </w:pPr>
      <w:r>
        <w:rPr>
          <w:rFonts w:ascii="Myriad Pro" w:eastAsia="Times New Roman" w:hAnsi="Myriad Pro"/>
          <w:sz w:val="20"/>
          <w:szCs w:val="20"/>
          <w:lang w:val="en-CA"/>
        </w:rPr>
        <w:t xml:space="preserve">Knowledge of power electronics applications </w:t>
      </w:r>
    </w:p>
    <w:p w14:paraId="544222A7" w14:textId="77777777" w:rsidR="00966B64" w:rsidRDefault="00966B64" w:rsidP="00966B64">
      <w:pPr>
        <w:pStyle w:val="ListParagraph"/>
        <w:numPr>
          <w:ilvl w:val="0"/>
          <w:numId w:val="3"/>
        </w:numPr>
        <w:rPr>
          <w:rFonts w:ascii="Myriad Pro" w:eastAsia="Times New Roman" w:hAnsi="Myriad Pro"/>
          <w:sz w:val="20"/>
          <w:szCs w:val="20"/>
          <w:lang w:val="en-CA"/>
        </w:rPr>
      </w:pPr>
      <w:r>
        <w:rPr>
          <w:rFonts w:ascii="Myriad Pro" w:eastAsia="Times New Roman" w:hAnsi="Myriad Pro"/>
          <w:sz w:val="20"/>
          <w:szCs w:val="20"/>
          <w:lang w:val="en-CA"/>
        </w:rPr>
        <w:t xml:space="preserve">Keen interest for continued learning </w:t>
      </w:r>
    </w:p>
    <w:p w14:paraId="08384F0B" w14:textId="77777777" w:rsidR="00966B64" w:rsidRDefault="00966B64" w:rsidP="00966B64">
      <w:pPr>
        <w:pStyle w:val="ListParagraph"/>
        <w:numPr>
          <w:ilvl w:val="0"/>
          <w:numId w:val="3"/>
        </w:numPr>
        <w:rPr>
          <w:rFonts w:ascii="Myriad Pro" w:eastAsia="Times New Roman" w:hAnsi="Myriad Pro"/>
          <w:sz w:val="20"/>
          <w:szCs w:val="20"/>
          <w:lang w:val="en-CA"/>
        </w:rPr>
      </w:pPr>
      <w:r>
        <w:rPr>
          <w:rFonts w:ascii="Myriad Pro" w:eastAsia="Times New Roman" w:hAnsi="Myriad Pro"/>
          <w:sz w:val="20"/>
          <w:szCs w:val="20"/>
          <w:lang w:val="en-CA"/>
        </w:rPr>
        <w:t xml:space="preserve">Bachelors’ degree or equivalent </w:t>
      </w:r>
    </w:p>
    <w:p w14:paraId="512FAD42" w14:textId="77777777" w:rsidR="00561E71" w:rsidRDefault="00561E71" w:rsidP="00561E71">
      <w:pPr>
        <w:pStyle w:val="NoSpacing"/>
      </w:pPr>
    </w:p>
    <w:p w14:paraId="087A5473" w14:textId="77777777" w:rsidR="005D6406" w:rsidRDefault="005D6406" w:rsidP="005D6406">
      <w:pPr>
        <w:rPr>
          <w:rFonts w:ascii="Myriad Pro" w:hAnsi="Myriad Pro"/>
          <w:b/>
          <w:bCs/>
          <w:sz w:val="20"/>
          <w:szCs w:val="20"/>
        </w:rPr>
      </w:pPr>
      <w:r>
        <w:rPr>
          <w:rFonts w:ascii="Myriad Pro" w:hAnsi="Myriad Pro"/>
          <w:b/>
          <w:bCs/>
          <w:sz w:val="20"/>
          <w:szCs w:val="20"/>
        </w:rPr>
        <w:t>Contact at GaN Systems</w:t>
      </w:r>
    </w:p>
    <w:p w14:paraId="10F3231D" w14:textId="0C96FE3C" w:rsidR="005D6406" w:rsidRDefault="005D6406" w:rsidP="005D6406">
      <w:pPr>
        <w:rPr>
          <w:rFonts w:ascii="Myriad Pro" w:hAnsi="Myriad Pro"/>
          <w:b/>
          <w:bCs/>
          <w:sz w:val="20"/>
          <w:szCs w:val="20"/>
        </w:rPr>
      </w:pPr>
      <w:r>
        <w:rPr>
          <w:rFonts w:ascii="Myriad Pro" w:hAnsi="Myriad Pro"/>
          <w:b/>
          <w:bCs/>
          <w:sz w:val="20"/>
          <w:szCs w:val="20"/>
        </w:rPr>
        <w:t>Susan Cavanagh        info@gansystems.com</w:t>
      </w:r>
    </w:p>
    <w:p w14:paraId="569EE1DB" w14:textId="77777777" w:rsidR="00561E71" w:rsidRDefault="00561E71" w:rsidP="00561E71">
      <w:pPr>
        <w:pStyle w:val="NoSpacing"/>
      </w:pPr>
    </w:p>
    <w:p w14:paraId="6B981398" w14:textId="443497F1" w:rsidR="00561E71" w:rsidRDefault="00561E71" w:rsidP="00561E71">
      <w:pPr>
        <w:pStyle w:val="NoSpacing"/>
      </w:pPr>
    </w:p>
    <w:p w14:paraId="711BD546" w14:textId="77777777" w:rsidR="00561E71" w:rsidRDefault="00561E71" w:rsidP="00561E71">
      <w:pPr>
        <w:pStyle w:val="NoSpacing"/>
      </w:pPr>
    </w:p>
    <w:p w14:paraId="34488AC2" w14:textId="77777777" w:rsidR="00561E71" w:rsidRDefault="00561E71" w:rsidP="00561E71">
      <w:pPr>
        <w:pStyle w:val="NoSpacing"/>
      </w:pPr>
    </w:p>
    <w:p w14:paraId="40E21E13" w14:textId="7C53E896" w:rsidR="00561E71" w:rsidRPr="00561E71" w:rsidRDefault="00561E71" w:rsidP="00561E71">
      <w:pPr>
        <w:pStyle w:val="NoSpacing"/>
        <w:rPr>
          <w:rFonts w:ascii="Calibri" w:hAnsi="Calibri" w:cs="Calibri"/>
        </w:rPr>
      </w:pPr>
    </w:p>
    <w:sectPr w:rsidR="00561E71" w:rsidRPr="00561E71" w:rsidSect="00D75688">
      <w:headerReference w:type="even" r:id="rId8"/>
      <w:headerReference w:type="default" r:id="rId9"/>
      <w:footerReference w:type="even" r:id="rId10"/>
      <w:footerReference w:type="default" r:id="rId11"/>
      <w:headerReference w:type="first" r:id="rId12"/>
      <w:footerReference w:type="first" r:id="rId13"/>
      <w:type w:val="continuous"/>
      <w:pgSz w:w="12240" w:h="15840"/>
      <w:pgMar w:top="207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1CC66" w14:textId="77777777" w:rsidR="00D72714" w:rsidRDefault="00D72714" w:rsidP="00D75688">
      <w:pPr>
        <w:spacing w:after="0" w:line="240" w:lineRule="auto"/>
      </w:pPr>
      <w:r>
        <w:separator/>
      </w:r>
    </w:p>
  </w:endnote>
  <w:endnote w:type="continuationSeparator" w:id="0">
    <w:p w14:paraId="2D0B339D" w14:textId="77777777" w:rsidR="00D72714" w:rsidRDefault="00D72714" w:rsidP="00D7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81E6" w14:textId="77777777" w:rsidR="00195A32" w:rsidRDefault="00195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F92B" w14:textId="77777777" w:rsidR="00195A32" w:rsidRDefault="00195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061A" w14:textId="77777777" w:rsidR="00195A32" w:rsidRDefault="00195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918FA" w14:textId="77777777" w:rsidR="00D72714" w:rsidRDefault="00D72714" w:rsidP="00D75688">
      <w:pPr>
        <w:spacing w:after="0" w:line="240" w:lineRule="auto"/>
      </w:pPr>
      <w:r>
        <w:separator/>
      </w:r>
    </w:p>
  </w:footnote>
  <w:footnote w:type="continuationSeparator" w:id="0">
    <w:p w14:paraId="431FCFF8" w14:textId="77777777" w:rsidR="00D72714" w:rsidRDefault="00D72714" w:rsidP="00D75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B6BEB" w14:textId="77777777" w:rsidR="00195A32" w:rsidRDefault="00195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476D" w14:textId="7481C6B6" w:rsidR="00D75688" w:rsidRPr="00D75688" w:rsidRDefault="008D4C12" w:rsidP="00D75688">
    <w:pPr>
      <w:spacing w:after="0" w:line="280" w:lineRule="exact"/>
      <w:rPr>
        <w:rFonts w:ascii="Myriad Pro" w:hAnsi="Myriad Pro"/>
        <w:color w:val="21468A"/>
        <w:sz w:val="20"/>
        <w:szCs w:val="20"/>
      </w:rPr>
    </w:pPr>
    <w:r>
      <w:rPr>
        <w:rFonts w:ascii="Myriad Pro" w:eastAsia="Arial" w:hAnsi="Myriad Pro" w:cs="Arial"/>
        <w:noProof/>
        <w:color w:val="004B8D"/>
        <w:spacing w:val="-9"/>
        <w:sz w:val="24"/>
        <w:szCs w:val="24"/>
      </w:rPr>
      <mc:AlternateContent>
        <mc:Choice Requires="wps">
          <w:drawing>
            <wp:anchor distT="0" distB="0" distL="114300" distR="114300" simplePos="0" relativeHeight="251659264" behindDoc="0" locked="0" layoutInCell="1" allowOverlap="1" wp14:anchorId="7E6C5EA8" wp14:editId="1E785C87">
              <wp:simplePos x="0" y="0"/>
              <wp:positionH relativeFrom="column">
                <wp:posOffset>2463800</wp:posOffset>
              </wp:positionH>
              <wp:positionV relativeFrom="paragraph">
                <wp:posOffset>19050</wp:posOffset>
              </wp:positionV>
              <wp:extent cx="0" cy="349250"/>
              <wp:effectExtent l="12700" t="9525" r="6350" b="1270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80808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8ADB1B" id="_x0000_t32" coordsize="21600,21600" o:spt="32" o:oned="t" path="m,l21600,21600e" filled="f">
              <v:path arrowok="t" fillok="f" o:connecttype="none"/>
              <o:lock v:ext="edit" shapetype="t"/>
            </v:shapetype>
            <v:shape id="AutoShape 35" o:spid="_x0000_s1026" type="#_x0000_t32" style="position:absolute;margin-left:194pt;margin-top:1.5pt;width:0;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" strokecolor="gray"/>
          </w:pict>
        </mc:Fallback>
      </mc:AlternateContent>
    </w:r>
    <w:r w:rsidR="00D75688" w:rsidRPr="00D75688">
      <w:rPr>
        <w:rFonts w:ascii="Myriad Pro" w:eastAsia="Arial" w:hAnsi="Myriad Pro" w:cs="Arial"/>
        <w:noProof/>
        <w:color w:val="004B8D"/>
        <w:spacing w:val="-9"/>
        <w:w w:val="85"/>
        <w:sz w:val="24"/>
        <w:szCs w:val="24"/>
      </w:rPr>
      <w:drawing>
        <wp:anchor distT="0" distB="0" distL="114300" distR="114300" simplePos="0" relativeHeight="251658240" behindDoc="0" locked="0" layoutInCell="1" allowOverlap="1" wp14:anchorId="0A826683" wp14:editId="47A35D4C">
          <wp:simplePos x="0" y="0"/>
          <wp:positionH relativeFrom="column">
            <wp:posOffset>171450</wp:posOffset>
          </wp:positionH>
          <wp:positionV relativeFrom="paragraph">
            <wp:posOffset>-158750</wp:posOffset>
          </wp:positionV>
          <wp:extent cx="2194560"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GaN-Logo 1 i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14:sizeRelH relativeFrom="page">
            <wp14:pctWidth>0</wp14:pctWidth>
          </wp14:sizeRelH>
          <wp14:sizeRelV relativeFrom="page">
            <wp14:pctHeight>0</wp14:pctHeight>
          </wp14:sizeRelV>
        </wp:anchor>
      </w:drawing>
    </w:r>
    <w:r w:rsidR="00D331AA">
      <w:rPr>
        <w:rFonts w:ascii="Myriad Pro" w:hAnsi="Myriad Pro"/>
        <w:color w:val="21468A"/>
        <w:sz w:val="20"/>
        <w:szCs w:val="20"/>
      </w:rPr>
      <w:t xml:space="preserve">1145 Innovation Drive           </w:t>
    </w:r>
    <w:r w:rsidR="00D75688" w:rsidRPr="00D75688">
      <w:rPr>
        <w:rFonts w:ascii="Myriad Pro" w:hAnsi="Myriad Pro"/>
        <w:color w:val="21468A"/>
        <w:sz w:val="20"/>
        <w:szCs w:val="20"/>
      </w:rPr>
      <w:t xml:space="preserve"> Ottawa, ON K2K 3G8</w:t>
    </w:r>
  </w:p>
  <w:p w14:paraId="0007084D" w14:textId="5DA0C583" w:rsidR="00D75688" w:rsidRPr="00D75688" w:rsidRDefault="00D75688" w:rsidP="00D75688">
    <w:pPr>
      <w:spacing w:after="0" w:line="280" w:lineRule="exact"/>
      <w:rPr>
        <w:rFonts w:ascii="Myriad Pro Light" w:hAnsi="Myriad Pro Light"/>
        <w:color w:val="21468A"/>
        <w:sz w:val="20"/>
        <w:szCs w:val="20"/>
      </w:rPr>
    </w:pPr>
    <w:r w:rsidRPr="00D75688">
      <w:rPr>
        <w:rFonts w:ascii="Myriad Pro" w:hAnsi="Myriad Pro"/>
        <w:color w:val="21468A"/>
        <w:sz w:val="20"/>
        <w:szCs w:val="20"/>
      </w:rPr>
      <w:t xml:space="preserve">Tel +1 613-686-1996 </w:t>
    </w:r>
    <w:r w:rsidRPr="00D75688">
      <w:rPr>
        <w:rFonts w:ascii="Myriad Pro" w:hAnsi="Myriad Pro"/>
        <w:color w:val="21468A"/>
        <w:sz w:val="20"/>
        <w:szCs w:val="20"/>
      </w:rPr>
      <w:tab/>
      <w:t xml:space="preserve">           </w:t>
    </w:r>
    <w:r w:rsidRPr="00D75688">
      <w:rPr>
        <w:rFonts w:ascii="Myriad Pro Light" w:hAnsi="Myriad Pro Light"/>
        <w:color w:val="21468A"/>
        <w:sz w:val="20"/>
        <w:szCs w:val="20"/>
      </w:rPr>
      <w:t>gansystems.com</w:t>
    </w:r>
  </w:p>
  <w:p w14:paraId="28D63470" w14:textId="77777777" w:rsidR="00D75688" w:rsidRDefault="00D75688" w:rsidP="00D75688">
    <w:pPr>
      <w:spacing w:after="0" w:line="280" w:lineRule="exact"/>
      <w:ind w:left="3780" w:right="-14"/>
      <w:rPr>
        <w:rFonts w:ascii="Myriad Pro" w:eastAsia="Arial" w:hAnsi="Myriad Pro" w:cs="Arial"/>
        <w:b/>
        <w:sz w:val="24"/>
        <w:szCs w:val="24"/>
      </w:rPr>
    </w:pPr>
  </w:p>
  <w:p w14:paraId="3CA66496" w14:textId="77777777" w:rsidR="00D75688" w:rsidRPr="00D75688" w:rsidRDefault="00D75688" w:rsidP="00D75688">
    <w:pPr>
      <w:spacing w:after="0" w:line="280" w:lineRule="exact"/>
      <w:ind w:left="3780" w:right="-14"/>
      <w:rPr>
        <w:rFonts w:ascii="Myriad Pro" w:eastAsia="Arial" w:hAnsi="Myriad Pro" w:cs="Arial"/>
        <w:b/>
        <w:sz w:val="24"/>
        <w:szCs w:val="24"/>
      </w:rPr>
    </w:pPr>
  </w:p>
  <w:p w14:paraId="566DA2EF" w14:textId="77777777" w:rsidR="00D75688" w:rsidRPr="00D75688" w:rsidRDefault="00D75688" w:rsidP="00D75688">
    <w:pPr>
      <w:spacing w:after="0" w:line="280" w:lineRule="exact"/>
      <w:ind w:left="3780" w:right="-14"/>
      <w:rPr>
        <w:rFonts w:ascii="Myriad Pro" w:eastAsia="Arial" w:hAnsi="Myriad Pro"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DFA43" w14:textId="77777777" w:rsidR="00195A32" w:rsidRDefault="00195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165"/>
    <w:multiLevelType w:val="hybridMultilevel"/>
    <w:tmpl w:val="7BBECC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CC34934"/>
    <w:multiLevelType w:val="hybridMultilevel"/>
    <w:tmpl w:val="04A47B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4BC21627"/>
    <w:multiLevelType w:val="multilevel"/>
    <w:tmpl w:val="21D67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gray"/>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98"/>
    <w:rsid w:val="00195A32"/>
    <w:rsid w:val="00336697"/>
    <w:rsid w:val="00467224"/>
    <w:rsid w:val="004F664F"/>
    <w:rsid w:val="00561E71"/>
    <w:rsid w:val="005D6406"/>
    <w:rsid w:val="008D4C12"/>
    <w:rsid w:val="00934D3F"/>
    <w:rsid w:val="00966B64"/>
    <w:rsid w:val="00C976D3"/>
    <w:rsid w:val="00D331AA"/>
    <w:rsid w:val="00D72714"/>
    <w:rsid w:val="00D75688"/>
    <w:rsid w:val="00E62898"/>
    <w:rsid w:val="00E65384"/>
    <w:rsid w:val="00F122EC"/>
    <w:rsid w:val="00F314C1"/>
    <w:rsid w:val="00FC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
    </o:shapedefaults>
    <o:shapelayout v:ext="edit">
      <o:idmap v:ext="edit" data="1"/>
    </o:shapelayout>
  </w:shapeDefaults>
  <w:decimalSymbol w:val="."/>
  <w:listSeparator w:val=","/>
  <w14:docId w14:val="48C208A4"/>
  <w15:docId w15:val="{09500C5B-5AFE-48ED-8F85-4A069EE8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688"/>
  </w:style>
  <w:style w:type="paragraph" w:styleId="Footer">
    <w:name w:val="footer"/>
    <w:basedOn w:val="Normal"/>
    <w:link w:val="FooterChar"/>
    <w:uiPriority w:val="99"/>
    <w:unhideWhenUsed/>
    <w:rsid w:val="00D75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88"/>
  </w:style>
  <w:style w:type="paragraph" w:styleId="BalloonText">
    <w:name w:val="Balloon Text"/>
    <w:basedOn w:val="Normal"/>
    <w:link w:val="BalloonTextChar"/>
    <w:uiPriority w:val="99"/>
    <w:semiHidden/>
    <w:unhideWhenUsed/>
    <w:rsid w:val="00D75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88"/>
    <w:rPr>
      <w:rFonts w:ascii="Tahoma" w:hAnsi="Tahoma" w:cs="Tahoma"/>
      <w:sz w:val="16"/>
      <w:szCs w:val="16"/>
    </w:rPr>
  </w:style>
  <w:style w:type="paragraph" w:styleId="NoSpacing">
    <w:name w:val="No Spacing"/>
    <w:uiPriority w:val="1"/>
    <w:qFormat/>
    <w:rsid w:val="00561E71"/>
    <w:pPr>
      <w:spacing w:after="0" w:line="240" w:lineRule="auto"/>
    </w:pPr>
  </w:style>
  <w:style w:type="character" w:styleId="Hyperlink">
    <w:name w:val="Hyperlink"/>
    <w:basedOn w:val="DefaultParagraphFont"/>
    <w:uiPriority w:val="99"/>
    <w:unhideWhenUsed/>
    <w:rsid w:val="00561E71"/>
    <w:rPr>
      <w:color w:val="0000FF" w:themeColor="hyperlink"/>
      <w:u w:val="single"/>
    </w:rPr>
  </w:style>
  <w:style w:type="character" w:styleId="UnresolvedMention">
    <w:name w:val="Unresolved Mention"/>
    <w:basedOn w:val="DefaultParagraphFont"/>
    <w:uiPriority w:val="99"/>
    <w:semiHidden/>
    <w:unhideWhenUsed/>
    <w:rsid w:val="00561E71"/>
    <w:rPr>
      <w:color w:val="605E5C"/>
      <w:shd w:val="clear" w:color="auto" w:fill="E1DFDD"/>
    </w:rPr>
  </w:style>
  <w:style w:type="paragraph" w:styleId="BodyText">
    <w:name w:val="Body Text"/>
    <w:basedOn w:val="Normal"/>
    <w:link w:val="BodyTextChar"/>
    <w:uiPriority w:val="1"/>
    <w:qFormat/>
    <w:rsid w:val="00561E71"/>
    <w:pPr>
      <w:autoSpaceDE w:val="0"/>
      <w:autoSpaceDN w:val="0"/>
      <w:spacing w:after="0" w:line="240" w:lineRule="auto"/>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561E71"/>
    <w:rPr>
      <w:rFonts w:ascii="Palatino Linotype" w:eastAsia="Palatino Linotype" w:hAnsi="Palatino Linotype" w:cs="Palatino Linotype"/>
      <w:sz w:val="24"/>
      <w:szCs w:val="24"/>
    </w:rPr>
  </w:style>
  <w:style w:type="paragraph" w:styleId="ListParagraph">
    <w:name w:val="List Paragraph"/>
    <w:basedOn w:val="Normal"/>
    <w:uiPriority w:val="34"/>
    <w:qFormat/>
    <w:rsid w:val="00966B64"/>
    <w:pPr>
      <w:widowControl/>
      <w:spacing w:after="160"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6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nsystem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Susan Cavanagh</cp:lastModifiedBy>
  <cp:revision>2</cp:revision>
  <dcterms:created xsi:type="dcterms:W3CDTF">2020-01-13T17:17:00Z</dcterms:created>
  <dcterms:modified xsi:type="dcterms:W3CDTF">2020-01-13T17:17:00Z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2011-09-19T00:00:00Z</vt:filetime>
  </property>
  <property fmtid="{D5CDD505-2E9C-101B-9397-08002B2CF9AE}" pid="3" name="LastSaved">
    <vt:filetime>2014-09-11T00:00:00Z</vt:filetime>
  </property>
</Properties>
</file>